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3CAB7" w14:textId="77777777" w:rsidR="00041D77" w:rsidRPr="00EE3EEE" w:rsidRDefault="00041D77" w:rsidP="00041D7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0"/>
          <w:szCs w:val="20"/>
          <w:lang w:val="de-DE" w:eastAsia="hr-HR"/>
        </w:rPr>
        <w:t>PRIJEDLOG</w:t>
      </w:r>
    </w:p>
    <w:p w14:paraId="2694942A" w14:textId="77777777" w:rsidR="00041D77" w:rsidRPr="00EE3EEE" w:rsidRDefault="00041D77" w:rsidP="00041D7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6F48ACA3" wp14:editId="5835FE6B">
            <wp:simplePos x="0" y="0"/>
            <wp:positionH relativeFrom="leftMargin">
              <wp:posOffset>241300</wp:posOffset>
            </wp:positionH>
            <wp:positionV relativeFrom="paragraph">
              <wp:posOffset>154305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04E640" w14:textId="77777777" w:rsidR="00041D77" w:rsidRPr="00EE3EEE" w:rsidRDefault="00041D77" w:rsidP="00041D77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61CEB587" wp14:editId="5216F43A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1FAAB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56FA4EA8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5BA86962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OPĆINA  DEKANOVEC </w:t>
      </w:r>
    </w:p>
    <w:p w14:paraId="66DFB316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2EE62EB5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4F9A95D1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Temeljem članka 31. Statuta Općine Dekanovec (Službeni glasnik Međimurske županije broj 3/18, 10/20, 6/21), Općinsko vijeće Općine Dekanovec na 2. sjednici održanoj ____.07.2021. godine, donijelo je</w:t>
      </w:r>
    </w:p>
    <w:p w14:paraId="78725860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5B558D4" w14:textId="77777777" w:rsidR="00041D77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71254ABA" w14:textId="7CB3C7AB" w:rsidR="00041D77" w:rsidRPr="00EE3EEE" w:rsidRDefault="004469DA" w:rsidP="0044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</w:t>
      </w:r>
      <w:r w:rsidR="00041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naknadi za novorođeno dijete</w:t>
      </w:r>
      <w:r w:rsidR="008C7E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na području Općine Dekanovec</w:t>
      </w:r>
    </w:p>
    <w:p w14:paraId="3EB0A6CD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FBC93D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0" w:name="_Hlk76987836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1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B63D690" w14:textId="2ECDA68B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Ovom Odlukom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uređuje se pravo na isplatu 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jednokratne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dijete, te uvjeti i način ostvarivanja ovog prava.</w:t>
      </w:r>
    </w:p>
    <w:bookmarkEnd w:id="0"/>
    <w:p w14:paraId="702B555C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9769EC9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2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6B6624E" w14:textId="62149B69" w:rsidR="00041D77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Naknadu za novorođeno dijete ostvaruju roditelji ili jedan od roditelja ili skrbnik djeteta koj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imaju hrvatsko državljanstvo, do navršene prve godine života djeteta.</w:t>
      </w:r>
    </w:p>
    <w:p w14:paraId="707B9903" w14:textId="67903617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Naknada se u pravilu koristi za nabavu neophodne opreme za dijete i pokrivanje drugih troškova vezanih uz rođenje djeteta.</w:t>
      </w:r>
    </w:p>
    <w:p w14:paraId="7DE629A4" w14:textId="77777777" w:rsidR="00041D77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01D87A95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3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8E35F4C" w14:textId="20F8C2A1" w:rsidR="00041D77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Pravo na naknadu ostvaruje se za dijete čije je prebivalište, kao i prebivalište roditelja ili skrbnika na području Općine Dekanovec.</w:t>
      </w:r>
    </w:p>
    <w:p w14:paraId="75CBD727" w14:textId="77777777" w:rsidR="00041D77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2809DD45" w14:textId="77777777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1" w:name="_Hlk76992192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4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6D389D11" w14:textId="420C3DBD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dijete planirane su u</w:t>
      </w:r>
      <w:r w:rsidR="00BD3C9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Proračunu Općine Dekanovec,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isplaćuju se jednokratno na transakcijski račun roditelja ili skrbnika.</w:t>
      </w:r>
    </w:p>
    <w:bookmarkEnd w:id="1"/>
    <w:p w14:paraId="3702F4E2" w14:textId="07794697" w:rsidR="004469DA" w:rsidRDefault="004469DA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669C742" w14:textId="44DE3BCC" w:rsidR="004469DA" w:rsidRPr="00EE3EEE" w:rsidRDefault="004469DA" w:rsidP="00446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bookmarkStart w:id="2" w:name="_Hlk76993305"/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5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5295C314" w14:textId="5186C2BC" w:rsidR="004469DA" w:rsidRDefault="008C7E98" w:rsidP="004469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J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ednokratne </w:t>
      </w:r>
      <w:r w:rsidR="004469D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naknade za novorođeno dije</w:t>
      </w:r>
      <w:r w:rsidR="00BD3C9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te </w:t>
      </w:r>
      <w:r w:rsidR="00CC125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utvrđuje se kako slijedi:</w:t>
      </w:r>
    </w:p>
    <w:p w14:paraId="419AC143" w14:textId="72EAF21D" w:rsidR="00CC1257" w:rsidRDefault="00CC1257" w:rsidP="00CC12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prvo dijete 3.000,00 kuna</w:t>
      </w:r>
    </w:p>
    <w:p w14:paraId="3A574A4E" w14:textId="02AD5060" w:rsidR="00CC1257" w:rsidRDefault="00CC1257" w:rsidP="00CC12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drugo dijete 5.000,00 kuna</w:t>
      </w:r>
    </w:p>
    <w:p w14:paraId="4DF11438" w14:textId="598121F3" w:rsidR="00CC1257" w:rsidRDefault="00CC1257" w:rsidP="00CC125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treće dijete i svako slijedeće 10.000,00 kuna</w:t>
      </w:r>
    </w:p>
    <w:bookmarkEnd w:id="2"/>
    <w:p w14:paraId="4A005473" w14:textId="58F5B786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1C3F36E" w14:textId="15B364A4" w:rsidR="00CC1257" w:rsidRPr="00EE3EEE" w:rsidRDefault="00CC1257" w:rsidP="00CC1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6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BF720EA" w14:textId="704DE436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Postupak za ostvarivanje prava na naknadu pokreće se podnošenjem zahtjeva Jedinstvenom upravnom odjelu Općine Dekanovec.</w:t>
      </w:r>
    </w:p>
    <w:p w14:paraId="7738D410" w14:textId="15E3319F" w:rsidR="00CC1257" w:rsidRDefault="00CC1257" w:rsidP="00CC1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Uz zahtjev podnositelji zahtjeva dužni su priložiti i dokaze kojima dokazuju da ostvaruju pravo na naknadu i to:</w:t>
      </w:r>
    </w:p>
    <w:p w14:paraId="47F36C70" w14:textId="04DA3F47" w:rsidR="00CC1257" w:rsidRDefault="00CC1257" w:rsidP="00CC125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dokaz o hrvatskom državljan</w:t>
      </w:r>
      <w:r w:rsidR="00580C77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stvu </w:t>
      </w:r>
      <w:r w:rsidR="0031226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za roditelje / skrbnike i novorođeno dijete – za roditelja/skrbnika dokazuje se preslikom osobne iskaznice, za novorođeno dijete preslikom rodnog lista</w:t>
      </w:r>
    </w:p>
    <w:p w14:paraId="43BA438F" w14:textId="0E2415F4" w:rsidR="00312260" w:rsidRDefault="00312260" w:rsidP="00CC125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dokaz o prebivalištu na području Općine Dekanovec za roditelje/skrbnike i novorođeno dijete – za roditelje/skrbnika dokazuje se preslikom osobne iskaznice, za novorođeno dijete uvjerenjem o prebivalištu ili potvrdom o prijavi prebivališta.</w:t>
      </w:r>
    </w:p>
    <w:p w14:paraId="40DCA32B" w14:textId="77777777" w:rsidR="00312260" w:rsidRDefault="0031226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01A9DEF1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10DEFE35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64AD18D4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5A70CA78" w14:textId="77777777" w:rsidR="00B450B0" w:rsidRDefault="00B450B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</w:p>
    <w:p w14:paraId="209F4256" w14:textId="1846E8F3" w:rsidR="00312260" w:rsidRPr="00EE3EEE" w:rsidRDefault="00312260" w:rsidP="0031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7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18C0A015" w14:textId="13421F65" w:rsidR="00312260" w:rsidRDefault="0031226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Predajom zahtjeva podnositelj zahtjeva daje suglasnost Općini Dekanovec da u njemu navedene osobne podatke prikuplja, obrađuje i pohranjuje u svrhu ostvarivanja prava na isplate naknade za novorođeno dijete i u svrhu kontaktiranja i isplate naknade.</w:t>
      </w:r>
    </w:p>
    <w:p w14:paraId="6ABB1B0A" w14:textId="5F0C3C4F" w:rsidR="00312260" w:rsidRDefault="0031226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Osobni podaci bit će zaštićeni od pristupa neovlaštenih osoba te pohranjeni na sigurno mjesto i čuvani u skladu s uvjetima i rokovima predviđenim pozitivnim zakonskim propisima i aktima Općine Dekanovec.</w:t>
      </w:r>
    </w:p>
    <w:p w14:paraId="73729650" w14:textId="0DFD5F52" w:rsidR="00C243EE" w:rsidRDefault="00C243EE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504FFCB" w14:textId="4765ED3C" w:rsidR="00C243EE" w:rsidRPr="00EE3EEE" w:rsidRDefault="00C243EE" w:rsidP="00C24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8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739FDE15" w14:textId="0417E8B9" w:rsidR="00C243EE" w:rsidRPr="00C243EE" w:rsidRDefault="00C243EE" w:rsidP="00C243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Stupanjem na snagu ove Odluke prestaje važiti 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Zaključak o naknadama za svako novorođeno dijete na području Općine Dekanovec („Službeni glasnik Međimurske županije“ br. 8/08)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Odluk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 izmjenama i dopunama Zaključka o naknadama za svako novorođeno dijete na području Općine Dekanovec („Službeni glasnik Međimurske županije“ broj 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21/11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).</w:t>
      </w:r>
    </w:p>
    <w:p w14:paraId="4C3E81C3" w14:textId="77777777" w:rsidR="00C243EE" w:rsidRDefault="00C243EE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B149E3B" w14:textId="21071374" w:rsidR="00B450B0" w:rsidRDefault="00B450B0" w:rsidP="003122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A0EBFB7" w14:textId="5049828B" w:rsidR="00041D77" w:rsidRPr="00EE3EEE" w:rsidRDefault="00041D77" w:rsidP="00041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Članak </w:t>
      </w:r>
      <w:r w:rsidR="004441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9</w:t>
      </w:r>
      <w:r w:rsidRPr="00EE3E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.</w:t>
      </w:r>
    </w:p>
    <w:p w14:paraId="22DDC8A4" w14:textId="32FBD78F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Odluka stupa na s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nagu s 01.0</w:t>
      </w:r>
      <w:r w:rsidR="008C7E9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9</w:t>
      </w:r>
      <w:r w:rsidR="00B450B0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.2021. godine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, a objavljuje se u „Službenom glasniku Međimurske županije“. </w:t>
      </w:r>
      <w:r w:rsidRPr="00EE3EEE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</w:t>
      </w:r>
    </w:p>
    <w:p w14:paraId="31670A7B" w14:textId="77777777" w:rsidR="00041D77" w:rsidRPr="00EE3EEE" w:rsidRDefault="00041D77" w:rsidP="00041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909CE6C" w14:textId="77777777" w:rsidR="00041D77" w:rsidRPr="00EE3EEE" w:rsidRDefault="00041D77" w:rsidP="00041D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OPĆINSKO VIJEĆE OPĆINE DEKANOVEC</w:t>
      </w:r>
    </w:p>
    <w:p w14:paraId="6840F8D9" w14:textId="77777777" w:rsidR="00041D77" w:rsidRPr="00EE3EEE" w:rsidRDefault="00041D77" w:rsidP="00041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F978117" w14:textId="77777777" w:rsidR="00041D77" w:rsidRPr="00EE3EEE" w:rsidRDefault="00041D77" w:rsidP="00041D77">
      <w:pPr>
        <w:spacing w:after="0" w:line="240" w:lineRule="auto"/>
        <w:jc w:val="both"/>
        <w:rPr>
          <w:rFonts w:cstheme="minorHAnsi"/>
          <w:color w:val="000000" w:themeColor="text1"/>
        </w:rPr>
      </w:pPr>
      <w:bookmarkStart w:id="3" w:name="_Hlk516657257"/>
    </w:p>
    <w:bookmarkEnd w:id="3"/>
    <w:p w14:paraId="1240042F" w14:textId="77777777" w:rsidR="00041D77" w:rsidRPr="00EE3EEE" w:rsidRDefault="00041D77" w:rsidP="00041D7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KLASA: 021-05/21-01/03</w:t>
      </w:r>
    </w:p>
    <w:p w14:paraId="3CED34B9" w14:textId="77777777" w:rsidR="00041D77" w:rsidRPr="00EE3EEE" w:rsidRDefault="00041D77" w:rsidP="00041D7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>URBROJ: 2109/20-02-21-</w:t>
      </w:r>
    </w:p>
    <w:p w14:paraId="730C7924" w14:textId="77777777" w:rsidR="00041D77" w:rsidRPr="00EE3EEE" w:rsidRDefault="00041D77" w:rsidP="00041D7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EE3EEE">
        <w:rPr>
          <w:rFonts w:eastAsia="Calibri"/>
          <w:color w:val="000000"/>
        </w:rPr>
        <w:t xml:space="preserve">Dekanovec, </w:t>
      </w:r>
      <w:r>
        <w:rPr>
          <w:rFonts w:eastAsia="Calibri"/>
          <w:color w:val="000000"/>
        </w:rPr>
        <w:t>__</w:t>
      </w:r>
      <w:r w:rsidRPr="00EE3EEE">
        <w:rPr>
          <w:rFonts w:eastAsia="Calibri"/>
          <w:color w:val="000000"/>
        </w:rPr>
        <w:t>.07.2021.</w:t>
      </w:r>
    </w:p>
    <w:p w14:paraId="40905569" w14:textId="77777777" w:rsidR="00041D77" w:rsidRPr="00EE3EEE" w:rsidRDefault="00041D77" w:rsidP="00041D77">
      <w:pPr>
        <w:spacing w:after="5" w:line="250" w:lineRule="auto"/>
        <w:ind w:left="932" w:hanging="3"/>
        <w:jc w:val="both"/>
        <w:rPr>
          <w:color w:val="000000"/>
        </w:rPr>
      </w:pPr>
    </w:p>
    <w:p w14:paraId="7C297661" w14:textId="77777777" w:rsidR="00041D77" w:rsidRPr="00EE3EEE" w:rsidRDefault="00041D77" w:rsidP="00041D77">
      <w:pPr>
        <w:ind w:left="4956" w:firstLine="708"/>
        <w:jc w:val="both"/>
        <w:rPr>
          <w:b/>
        </w:rPr>
      </w:pPr>
      <w:r w:rsidRPr="00EE3EEE">
        <w:rPr>
          <w:b/>
        </w:rPr>
        <w:t>Predsjednica Općinskog vijeća</w:t>
      </w:r>
    </w:p>
    <w:p w14:paraId="5DAF7440" w14:textId="77777777" w:rsidR="00041D77" w:rsidRPr="00EE3EEE" w:rsidRDefault="00041D77" w:rsidP="00041D77">
      <w:pPr>
        <w:ind w:left="5664" w:firstLine="708"/>
        <w:jc w:val="both"/>
        <w:rPr>
          <w:b/>
        </w:rPr>
      </w:pPr>
      <w:r w:rsidRPr="00EE3EEE">
        <w:rPr>
          <w:b/>
        </w:rPr>
        <w:t>Općine Dekanovec</w:t>
      </w:r>
    </w:p>
    <w:p w14:paraId="2F0BB5C2" w14:textId="77777777" w:rsidR="00041D77" w:rsidRPr="00EE3EEE" w:rsidRDefault="00041D77" w:rsidP="00041D77">
      <w:pPr>
        <w:ind w:left="4248" w:firstLine="6"/>
        <w:rPr>
          <w:rFonts w:ascii="Century" w:hAnsi="Century"/>
          <w:sz w:val="18"/>
        </w:rPr>
      </w:pPr>
      <w:r w:rsidRPr="00EE3EEE">
        <w:rPr>
          <w:b/>
        </w:rPr>
        <w:t xml:space="preserve">                                       Melani Baumgartner</w:t>
      </w:r>
      <w:r w:rsidRPr="00EE3EEE">
        <w:rPr>
          <w:bCs/>
        </w:rPr>
        <w:t xml:space="preserve">                                        </w:t>
      </w:r>
    </w:p>
    <w:p w14:paraId="45294625" w14:textId="77777777" w:rsidR="00CF4D2F" w:rsidRDefault="00CF4D2F"/>
    <w:sectPr w:rsidR="00CF4D2F" w:rsidSect="00052EFA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911E7"/>
    <w:multiLevelType w:val="hybridMultilevel"/>
    <w:tmpl w:val="D9E0E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F77F1"/>
    <w:multiLevelType w:val="hybridMultilevel"/>
    <w:tmpl w:val="720CA73E"/>
    <w:lvl w:ilvl="0" w:tplc="51DAA0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35"/>
    <w:rsid w:val="00041D77"/>
    <w:rsid w:val="00312260"/>
    <w:rsid w:val="00444113"/>
    <w:rsid w:val="004469DA"/>
    <w:rsid w:val="00580C77"/>
    <w:rsid w:val="00742E35"/>
    <w:rsid w:val="008C7E98"/>
    <w:rsid w:val="00A7334C"/>
    <w:rsid w:val="00B450B0"/>
    <w:rsid w:val="00BD3C97"/>
    <w:rsid w:val="00C243EE"/>
    <w:rsid w:val="00CC1257"/>
    <w:rsid w:val="00C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4A48"/>
  <w15:chartTrackingRefBased/>
  <w15:docId w15:val="{64D35315-F887-45F8-B2B3-55CC225B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7</cp:revision>
  <dcterms:created xsi:type="dcterms:W3CDTF">2021-07-12T11:21:00Z</dcterms:created>
  <dcterms:modified xsi:type="dcterms:W3CDTF">2021-07-15T06:10:00Z</dcterms:modified>
</cp:coreProperties>
</file>